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742" w:rsidRDefault="00D61B68" w:rsidP="00063742">
      <w:pPr>
        <w:spacing w:line="276" w:lineRule="auto"/>
        <w:jc w:val="center"/>
        <w:rPr>
          <w:rFonts w:cstheme="minorHAnsi"/>
          <w:b/>
          <w:sz w:val="40"/>
          <w:szCs w:val="40"/>
          <w:lang w:val="ca-ES"/>
        </w:rPr>
      </w:pPr>
      <w:r w:rsidRPr="00063742">
        <w:rPr>
          <w:rFonts w:cstheme="minorHAnsi"/>
          <w:b/>
          <w:sz w:val="40"/>
          <w:szCs w:val="40"/>
          <w:lang w:val="ca-ES"/>
        </w:rPr>
        <w:t xml:space="preserve">COCEMFE Barcelona participa </w:t>
      </w:r>
      <w:r w:rsidR="00CF086B">
        <w:rPr>
          <w:rFonts w:cstheme="minorHAnsi"/>
          <w:b/>
          <w:sz w:val="40"/>
          <w:szCs w:val="40"/>
          <w:lang w:val="ca-ES"/>
        </w:rPr>
        <w:t>en e</w:t>
      </w:r>
      <w:r w:rsidRPr="00063742">
        <w:rPr>
          <w:rFonts w:cstheme="minorHAnsi"/>
          <w:b/>
          <w:sz w:val="40"/>
          <w:szCs w:val="40"/>
          <w:lang w:val="ca-ES"/>
        </w:rPr>
        <w:t xml:space="preserve">l fòrum </w:t>
      </w:r>
    </w:p>
    <w:p w:rsidR="00D61B68" w:rsidRPr="00063742" w:rsidRDefault="00D61B68" w:rsidP="00063742">
      <w:pPr>
        <w:spacing w:line="276" w:lineRule="auto"/>
        <w:jc w:val="center"/>
        <w:rPr>
          <w:rFonts w:cstheme="minorHAnsi"/>
          <w:b/>
          <w:sz w:val="40"/>
          <w:szCs w:val="40"/>
          <w:lang w:val="ca-ES"/>
        </w:rPr>
      </w:pPr>
      <w:r w:rsidRPr="00063742">
        <w:rPr>
          <w:rFonts w:cstheme="minorHAnsi"/>
          <w:b/>
          <w:sz w:val="40"/>
          <w:szCs w:val="40"/>
          <w:lang w:val="ca-ES"/>
        </w:rPr>
        <w:t>Emprendre en la Discapacitat</w:t>
      </w:r>
    </w:p>
    <w:p w:rsidR="00D61B68" w:rsidRPr="001903A3" w:rsidRDefault="00D61B68" w:rsidP="001903A3">
      <w:pPr>
        <w:numPr>
          <w:ilvl w:val="0"/>
          <w:numId w:val="1"/>
        </w:numPr>
        <w:spacing w:before="100" w:beforeAutospacing="1" w:after="100" w:afterAutospacing="1" w:line="276" w:lineRule="auto"/>
        <w:jc w:val="both"/>
        <w:rPr>
          <w:rFonts w:eastAsia="Times New Roman" w:cstheme="minorHAnsi"/>
          <w:sz w:val="22"/>
          <w:szCs w:val="22"/>
          <w:lang w:val="ca-ES" w:eastAsia="es-ES_tradnl"/>
        </w:rPr>
      </w:pPr>
      <w:r w:rsidRPr="001903A3">
        <w:rPr>
          <w:rFonts w:eastAsia="Times New Roman" w:cstheme="minorHAnsi"/>
          <w:sz w:val="22"/>
          <w:szCs w:val="22"/>
          <w:lang w:val="ca-ES" w:eastAsia="es-ES_tradnl"/>
        </w:rPr>
        <w:t>Montserrat Pallarès subratlla la importància d'establir aliances entre l'administració, l'empresa, els centres de formació i el tercer sector per a promoure l'ocupació en les persones amb discapacitat.</w:t>
      </w:r>
    </w:p>
    <w:p w:rsidR="00CF086B" w:rsidRDefault="00D61B68" w:rsidP="00CF086B">
      <w:pPr>
        <w:spacing w:line="276" w:lineRule="auto"/>
        <w:jc w:val="both"/>
        <w:rPr>
          <w:rFonts w:eastAsia="Times New Roman" w:cstheme="minorHAnsi"/>
          <w:sz w:val="22"/>
          <w:szCs w:val="22"/>
          <w:lang w:val="ca-ES" w:eastAsia="es-ES_tradnl"/>
        </w:rPr>
      </w:pPr>
      <w:r w:rsidRPr="001903A3">
        <w:rPr>
          <w:rFonts w:eastAsia="Times New Roman" w:cstheme="minorHAnsi"/>
          <w:sz w:val="22"/>
          <w:szCs w:val="22"/>
          <w:lang w:val="ca-ES" w:eastAsia="es-ES_tradnl"/>
        </w:rPr>
        <w:t xml:space="preserve">El 27 i 28 d'octubre s'ha celebrat el fòrum </w:t>
      </w:r>
      <w:r w:rsidRPr="00D2435A">
        <w:rPr>
          <w:rFonts w:eastAsia="Times New Roman" w:cstheme="minorHAnsi"/>
          <w:i/>
          <w:sz w:val="22"/>
          <w:szCs w:val="22"/>
          <w:lang w:val="ca-ES" w:eastAsia="es-ES_tradnl"/>
        </w:rPr>
        <w:t>Emprendre en la Discapacitat</w:t>
      </w:r>
      <w:r w:rsidRPr="001903A3">
        <w:rPr>
          <w:rFonts w:eastAsia="Times New Roman" w:cstheme="minorHAnsi"/>
          <w:sz w:val="22"/>
          <w:szCs w:val="22"/>
          <w:lang w:val="ca-ES" w:eastAsia="es-ES_tradnl"/>
        </w:rPr>
        <w:t>,</w:t>
      </w:r>
      <w:r w:rsidR="00CF086B">
        <w:rPr>
          <w:rFonts w:eastAsia="Times New Roman" w:cstheme="minorHAnsi"/>
          <w:sz w:val="22"/>
          <w:szCs w:val="22"/>
          <w:lang w:val="ca-ES" w:eastAsia="es-ES_tradnl"/>
        </w:rPr>
        <w:t xml:space="preserve"> organitzat per la Fundació INCYDE,</w:t>
      </w:r>
      <w:r w:rsidRPr="001903A3">
        <w:rPr>
          <w:rFonts w:eastAsia="Times New Roman" w:cstheme="minorHAnsi"/>
          <w:sz w:val="22"/>
          <w:szCs w:val="22"/>
          <w:lang w:val="ca-ES" w:eastAsia="es-ES_tradnl"/>
        </w:rPr>
        <w:t xml:space="preserve"> que té com a objectiu impulsar l'emprenedoria, la formació en capacitats i competències i la conscienciació d'oportunitats mitjançant ponències, debats, col·loquis i programes formatius especialitzats que generin la interconnexió entre tots els agents de l'ecosistema.  La presidenta de COCEMFE Barcelona, Montserrat Pallarès, ha participat en un dels debats, que s'han pogut seguir en directe per la web de RTVE i el </w:t>
      </w:r>
      <w:proofErr w:type="spellStart"/>
      <w:r w:rsidRPr="001903A3">
        <w:rPr>
          <w:rFonts w:eastAsia="Times New Roman" w:cstheme="minorHAnsi"/>
          <w:sz w:val="22"/>
          <w:szCs w:val="22"/>
          <w:lang w:val="ca-ES" w:eastAsia="es-ES_tradnl"/>
        </w:rPr>
        <w:t>Youtube</w:t>
      </w:r>
      <w:proofErr w:type="spellEnd"/>
      <w:r w:rsidRPr="001903A3">
        <w:rPr>
          <w:rFonts w:eastAsia="Times New Roman" w:cstheme="minorHAnsi"/>
          <w:sz w:val="22"/>
          <w:szCs w:val="22"/>
          <w:lang w:val="ca-ES" w:eastAsia="es-ES_tradnl"/>
        </w:rPr>
        <w:t xml:space="preserve"> Instituto RTVE </w:t>
      </w:r>
      <w:proofErr w:type="spellStart"/>
      <w:r w:rsidRPr="001903A3">
        <w:rPr>
          <w:rFonts w:eastAsia="Times New Roman" w:cstheme="minorHAnsi"/>
          <w:sz w:val="22"/>
          <w:szCs w:val="22"/>
          <w:lang w:val="ca-ES" w:eastAsia="es-ES_tradnl"/>
        </w:rPr>
        <w:t>Evento</w:t>
      </w:r>
      <w:proofErr w:type="spellEnd"/>
      <w:r w:rsidRPr="001903A3">
        <w:rPr>
          <w:rFonts w:eastAsia="Times New Roman" w:cstheme="minorHAnsi"/>
          <w:sz w:val="22"/>
          <w:szCs w:val="22"/>
          <w:lang w:val="ca-ES" w:eastAsia="es-ES_tradnl"/>
        </w:rPr>
        <w:t>. </w:t>
      </w:r>
    </w:p>
    <w:p w:rsidR="00CF086B" w:rsidRDefault="00D61B68" w:rsidP="00CF086B">
      <w:pPr>
        <w:spacing w:line="276" w:lineRule="auto"/>
        <w:jc w:val="both"/>
        <w:rPr>
          <w:rFonts w:cstheme="minorHAnsi"/>
          <w:sz w:val="22"/>
          <w:szCs w:val="22"/>
          <w:lang w:val="ca-ES"/>
        </w:rPr>
      </w:pPr>
      <w:r w:rsidRPr="001903A3">
        <w:rPr>
          <w:rFonts w:eastAsia="Times New Roman" w:cstheme="minorHAnsi"/>
          <w:sz w:val="22"/>
          <w:szCs w:val="22"/>
          <w:lang w:val="ca-ES" w:eastAsia="es-ES_tradnl"/>
        </w:rPr>
        <w:fldChar w:fldCharType="begin"/>
      </w:r>
      <w:r w:rsidRPr="001903A3">
        <w:rPr>
          <w:rFonts w:eastAsia="Times New Roman" w:cstheme="minorHAnsi"/>
          <w:sz w:val="22"/>
          <w:szCs w:val="22"/>
          <w:lang w:val="ca-ES" w:eastAsia="es-ES_tradnl"/>
        </w:rPr>
        <w:instrText xml:space="preserve"> INCLUDEPICTURE "/sites/default/files/20201028_foro_emprender_en_la_disc._02a.jpeg" \* MERGEFORMATINET </w:instrText>
      </w:r>
      <w:r w:rsidRPr="001903A3">
        <w:rPr>
          <w:rFonts w:eastAsia="Times New Roman" w:cstheme="minorHAnsi"/>
          <w:sz w:val="22"/>
          <w:szCs w:val="22"/>
          <w:lang w:val="ca-ES" w:eastAsia="es-ES_tradnl"/>
        </w:rPr>
        <w:fldChar w:fldCharType="end"/>
      </w:r>
      <w:r w:rsidR="001903A3" w:rsidRPr="001903A3">
        <w:rPr>
          <w:rFonts w:cstheme="minorHAnsi"/>
          <w:sz w:val="22"/>
          <w:szCs w:val="22"/>
          <w:lang w:val="ca-ES"/>
        </w:rPr>
        <w:t>A l</w:t>
      </w:r>
      <w:r w:rsidR="001903A3" w:rsidRPr="001903A3">
        <w:rPr>
          <w:rFonts w:eastAsia="Times New Roman" w:cstheme="minorHAnsi"/>
          <w:sz w:val="22"/>
          <w:szCs w:val="22"/>
          <w:lang w:val="ca-ES" w:eastAsia="es-ES_tradnl"/>
        </w:rPr>
        <w:t xml:space="preserve">a taula sobre </w:t>
      </w:r>
      <w:r w:rsidR="001903A3" w:rsidRPr="00D2435A">
        <w:rPr>
          <w:rFonts w:cstheme="minorHAnsi"/>
          <w:sz w:val="22"/>
          <w:szCs w:val="22"/>
          <w:lang w:val="ca-ES"/>
        </w:rPr>
        <w:t>Emprenedoria i ocupació sostenible: clau mestra de la inclusió han participat</w:t>
      </w:r>
      <w:r w:rsidR="001903A3">
        <w:rPr>
          <w:rFonts w:cstheme="minorHAnsi"/>
          <w:sz w:val="22"/>
          <w:szCs w:val="22"/>
          <w:lang w:val="ca-ES"/>
        </w:rPr>
        <w:t>,</w:t>
      </w:r>
      <w:r w:rsidR="001903A3" w:rsidRPr="001903A3">
        <w:rPr>
          <w:rFonts w:cstheme="minorHAnsi"/>
          <w:sz w:val="22"/>
          <w:szCs w:val="22"/>
          <w:lang w:val="ca-ES"/>
        </w:rPr>
        <w:t xml:space="preserve"> </w:t>
      </w:r>
      <w:r w:rsidR="001903A3">
        <w:rPr>
          <w:rFonts w:cstheme="minorHAnsi"/>
          <w:sz w:val="22"/>
          <w:szCs w:val="22"/>
          <w:lang w:val="ca-ES"/>
        </w:rPr>
        <w:t>a més de Montserrat Pallarès,</w:t>
      </w:r>
      <w:r w:rsidR="001903A3">
        <w:rPr>
          <w:rFonts w:cstheme="minorHAnsi"/>
          <w:sz w:val="22"/>
          <w:szCs w:val="22"/>
          <w:lang w:val="ca-ES"/>
        </w:rPr>
        <w:t xml:space="preserve"> Carles </w:t>
      </w:r>
      <w:proofErr w:type="spellStart"/>
      <w:r w:rsidR="001903A3">
        <w:rPr>
          <w:rFonts w:cstheme="minorHAnsi"/>
          <w:sz w:val="22"/>
          <w:szCs w:val="22"/>
          <w:lang w:val="ca-ES"/>
        </w:rPr>
        <w:t>Campuzano</w:t>
      </w:r>
      <w:proofErr w:type="spellEnd"/>
      <w:r w:rsidR="001903A3">
        <w:rPr>
          <w:rFonts w:cstheme="minorHAnsi"/>
          <w:sz w:val="22"/>
          <w:szCs w:val="22"/>
          <w:lang w:val="ca-ES"/>
        </w:rPr>
        <w:t xml:space="preserve">, director DINCAT Plana Inclusió Catalunya; Francisco Villegas, president AMMFEINA SMC; Jon Ander </w:t>
      </w:r>
      <w:proofErr w:type="spellStart"/>
      <w:r w:rsidR="001903A3">
        <w:rPr>
          <w:rFonts w:cstheme="minorHAnsi"/>
          <w:sz w:val="22"/>
          <w:szCs w:val="22"/>
          <w:lang w:val="ca-ES"/>
        </w:rPr>
        <w:t>Arzallus</w:t>
      </w:r>
      <w:proofErr w:type="spellEnd"/>
      <w:r w:rsidR="001903A3">
        <w:rPr>
          <w:rFonts w:cstheme="minorHAnsi"/>
          <w:sz w:val="22"/>
          <w:szCs w:val="22"/>
          <w:lang w:val="ca-ES"/>
        </w:rPr>
        <w:t xml:space="preserve">, director d’innovació a </w:t>
      </w:r>
      <w:proofErr w:type="spellStart"/>
      <w:r w:rsidR="001903A3">
        <w:rPr>
          <w:rFonts w:cstheme="minorHAnsi"/>
          <w:sz w:val="22"/>
          <w:szCs w:val="22"/>
          <w:lang w:val="ca-ES"/>
        </w:rPr>
        <w:t>Gureak</w:t>
      </w:r>
      <w:proofErr w:type="spellEnd"/>
      <w:r w:rsidR="001903A3">
        <w:rPr>
          <w:rFonts w:cstheme="minorHAnsi"/>
          <w:sz w:val="22"/>
          <w:szCs w:val="22"/>
          <w:lang w:val="ca-ES"/>
        </w:rPr>
        <w:t xml:space="preserve">; i Josep Roset, president de </w:t>
      </w:r>
      <w:r w:rsidR="00D2435A">
        <w:rPr>
          <w:rFonts w:cstheme="minorHAnsi"/>
          <w:sz w:val="22"/>
          <w:szCs w:val="22"/>
          <w:lang w:val="ca-ES"/>
        </w:rPr>
        <w:t>FECETC. Durant la xerrada</w:t>
      </w:r>
      <w:r w:rsidRPr="001903A3">
        <w:rPr>
          <w:rFonts w:eastAsia="Times New Roman" w:cstheme="minorHAnsi"/>
          <w:sz w:val="22"/>
          <w:szCs w:val="22"/>
          <w:lang w:val="ca-ES" w:eastAsia="es-ES_tradnl"/>
        </w:rPr>
        <w:t xml:space="preserve"> s'ha posat de manifest l'alt impacte </w:t>
      </w:r>
      <w:r w:rsidR="00D2435A">
        <w:rPr>
          <w:rFonts w:cstheme="minorHAnsi"/>
          <w:sz w:val="22"/>
          <w:szCs w:val="22"/>
          <w:lang w:val="ca-ES"/>
        </w:rPr>
        <w:t>que</w:t>
      </w:r>
      <w:r w:rsidRPr="001903A3">
        <w:rPr>
          <w:rFonts w:eastAsia="Times New Roman" w:cstheme="minorHAnsi"/>
          <w:sz w:val="22"/>
          <w:szCs w:val="22"/>
          <w:lang w:val="ca-ES" w:eastAsia="es-ES_tradnl"/>
        </w:rPr>
        <w:t xml:space="preserve"> la crisi provocada per la COVID-19 està tenint en les persones amb discapacitat i la necessitat de repensar el model d'intervenció per adaptar-lo a les noves necessitats. Pallarès ha declarat que en aquests mesos </w:t>
      </w:r>
      <w:r w:rsidR="00D2435A" w:rsidRPr="00D2435A">
        <w:rPr>
          <w:rFonts w:cstheme="minorHAnsi"/>
          <w:sz w:val="22"/>
          <w:szCs w:val="22"/>
          <w:lang w:val="ca-ES"/>
        </w:rPr>
        <w:t>el sector</w:t>
      </w:r>
      <w:r w:rsidR="00D2435A">
        <w:rPr>
          <w:rFonts w:cstheme="minorHAnsi"/>
          <w:sz w:val="22"/>
          <w:szCs w:val="22"/>
          <w:lang w:val="ca-ES"/>
        </w:rPr>
        <w:t>, tot i resistir,</w:t>
      </w:r>
      <w:r w:rsidR="00D2435A" w:rsidRPr="00D2435A">
        <w:rPr>
          <w:rFonts w:cstheme="minorHAnsi"/>
          <w:sz w:val="22"/>
          <w:szCs w:val="22"/>
          <w:lang w:val="ca-ES"/>
        </w:rPr>
        <w:t xml:space="preserve"> s'ha trobat sol i sovint sense polítiques públiques de suport i de valorització de la situaci</w:t>
      </w:r>
      <w:r w:rsidR="00D2435A">
        <w:rPr>
          <w:rFonts w:cstheme="minorHAnsi"/>
          <w:sz w:val="22"/>
          <w:szCs w:val="22"/>
          <w:lang w:val="ca-ES"/>
        </w:rPr>
        <w:t xml:space="preserve">ó: </w:t>
      </w:r>
      <w:r w:rsidR="00D2435A" w:rsidRPr="00D2435A">
        <w:rPr>
          <w:rFonts w:cstheme="minorHAnsi"/>
          <w:b/>
          <w:sz w:val="22"/>
          <w:szCs w:val="22"/>
          <w:lang w:val="ca-ES"/>
        </w:rPr>
        <w:t xml:space="preserve">“des de COCEMFE hem hagut </w:t>
      </w:r>
      <w:r w:rsidR="00D2435A" w:rsidRPr="00D2435A">
        <w:rPr>
          <w:rFonts w:eastAsia="Times New Roman" w:cstheme="minorHAnsi"/>
          <w:b/>
          <w:sz w:val="22"/>
          <w:szCs w:val="22"/>
          <w:lang w:val="ca-ES" w:eastAsia="es-ES_tradnl"/>
        </w:rPr>
        <w:t xml:space="preserve">d'informar molt a les </w:t>
      </w:r>
      <w:r w:rsidR="00D2435A" w:rsidRPr="00D2435A">
        <w:rPr>
          <w:rFonts w:cstheme="minorHAnsi"/>
          <w:b/>
          <w:sz w:val="22"/>
          <w:szCs w:val="22"/>
          <w:lang w:val="ca-ES"/>
        </w:rPr>
        <w:t>nostres</w:t>
      </w:r>
      <w:r w:rsidR="00D2435A" w:rsidRPr="00D2435A">
        <w:rPr>
          <w:rFonts w:eastAsia="Times New Roman" w:cstheme="minorHAnsi"/>
          <w:b/>
          <w:sz w:val="22"/>
          <w:szCs w:val="22"/>
          <w:lang w:val="ca-ES" w:eastAsia="es-ES_tradnl"/>
        </w:rPr>
        <w:t xml:space="preserve"> entitats</w:t>
      </w:r>
      <w:r w:rsidR="00D2435A" w:rsidRPr="00D2435A">
        <w:rPr>
          <w:rFonts w:cstheme="minorHAnsi"/>
          <w:b/>
          <w:sz w:val="22"/>
          <w:szCs w:val="22"/>
          <w:lang w:val="ca-ES"/>
        </w:rPr>
        <w:t xml:space="preserve"> perquè sovint es trobaven perdudes i no podien tenir una comunicació efectiva amb l’administració”</w:t>
      </w:r>
      <w:r w:rsidR="00D2435A">
        <w:rPr>
          <w:rFonts w:cstheme="minorHAnsi"/>
          <w:sz w:val="22"/>
          <w:szCs w:val="22"/>
          <w:lang w:val="ca-ES"/>
        </w:rPr>
        <w:t xml:space="preserve">. També ha destacat que un dels temes que més preocupen ara mateix al sector és l’ocupació, segons han recollit mitjançant una sèrie d’enquestes. </w:t>
      </w:r>
    </w:p>
    <w:p w:rsidR="00063742" w:rsidRPr="00CF086B" w:rsidRDefault="00D2435A" w:rsidP="00CF086B">
      <w:pPr>
        <w:spacing w:line="276" w:lineRule="auto"/>
        <w:jc w:val="both"/>
        <w:rPr>
          <w:rFonts w:eastAsia="Times New Roman" w:cstheme="minorHAnsi"/>
          <w:sz w:val="22"/>
          <w:szCs w:val="22"/>
          <w:lang w:val="ca-ES" w:eastAsia="es-ES_tradnl"/>
        </w:rPr>
      </w:pPr>
      <w:r>
        <w:rPr>
          <w:rFonts w:cstheme="minorHAnsi"/>
          <w:sz w:val="22"/>
          <w:szCs w:val="22"/>
          <w:lang w:val="ca-ES"/>
        </w:rPr>
        <w:t>Per a treballar per millorar aquesta situació cal</w:t>
      </w:r>
      <w:r w:rsidRPr="00D2435A">
        <w:rPr>
          <w:rFonts w:cstheme="minorHAnsi"/>
          <w:sz w:val="22"/>
          <w:szCs w:val="22"/>
          <w:lang w:val="ca-ES"/>
        </w:rPr>
        <w:t xml:space="preserve"> orientació i estructures de suport tant a l’ocupació com a l’emprenedoria. </w:t>
      </w:r>
      <w:r w:rsidR="00063742">
        <w:rPr>
          <w:rFonts w:cstheme="minorHAnsi"/>
          <w:sz w:val="22"/>
          <w:szCs w:val="22"/>
          <w:lang w:val="ca-ES"/>
        </w:rPr>
        <w:t xml:space="preserve">L’aposta de COCEMFE és </w:t>
      </w:r>
      <w:r w:rsidR="00063742" w:rsidRPr="00063742">
        <w:rPr>
          <w:rFonts w:cstheme="minorHAnsi"/>
          <w:sz w:val="22"/>
          <w:szCs w:val="22"/>
          <w:lang w:val="ca-ES"/>
        </w:rPr>
        <w:t>un model de la quàdruple hèlix</w:t>
      </w:r>
      <w:r w:rsidR="00063742">
        <w:rPr>
          <w:rFonts w:cstheme="minorHAnsi"/>
          <w:sz w:val="22"/>
          <w:szCs w:val="22"/>
          <w:lang w:val="ca-ES"/>
        </w:rPr>
        <w:t>:</w:t>
      </w:r>
      <w:r w:rsidR="00063742" w:rsidRPr="00063742">
        <w:rPr>
          <w:rFonts w:cstheme="minorHAnsi"/>
          <w:sz w:val="22"/>
          <w:szCs w:val="22"/>
          <w:lang w:val="ca-ES"/>
        </w:rPr>
        <w:t xml:space="preserve"> </w:t>
      </w:r>
      <w:r w:rsidR="00063742" w:rsidRPr="00063742">
        <w:rPr>
          <w:rFonts w:cstheme="minorHAnsi"/>
          <w:b/>
          <w:sz w:val="22"/>
          <w:szCs w:val="22"/>
          <w:lang w:val="ca-ES"/>
        </w:rPr>
        <w:t>“Significa fer les aliances amb l’acadèmia, les empreses, el sector social i l’administració. Cal fer un canvi de cultura”.</w:t>
      </w:r>
    </w:p>
    <w:p w:rsidR="00063742" w:rsidRDefault="00063742" w:rsidP="00CF086B">
      <w:pPr>
        <w:pStyle w:val="NormalWeb"/>
        <w:spacing w:before="0" w:beforeAutospacing="0" w:after="0" w:afterAutospacing="0" w:line="276" w:lineRule="auto"/>
        <w:jc w:val="both"/>
        <w:rPr>
          <w:rFonts w:asciiTheme="minorHAnsi" w:hAnsiTheme="minorHAnsi" w:cstheme="minorHAnsi"/>
          <w:sz w:val="22"/>
          <w:szCs w:val="22"/>
          <w:lang w:val="ca-ES"/>
        </w:rPr>
      </w:pPr>
      <w:r>
        <w:rPr>
          <w:rFonts w:asciiTheme="minorHAnsi" w:hAnsiTheme="minorHAnsi" w:cstheme="minorHAnsi"/>
          <w:sz w:val="22"/>
          <w:szCs w:val="22"/>
          <w:lang w:val="ca-ES"/>
        </w:rPr>
        <w:t xml:space="preserve">La presidenta de COCEMFE Barcelona ha incidit en les dificultats afegides de les dones amb discapacitat: </w:t>
      </w:r>
      <w:r w:rsidRPr="00063742">
        <w:rPr>
          <w:rFonts w:asciiTheme="minorHAnsi" w:hAnsiTheme="minorHAnsi" w:cstheme="minorHAnsi"/>
          <w:b/>
          <w:sz w:val="22"/>
          <w:szCs w:val="22"/>
          <w:lang w:val="ca-ES"/>
        </w:rPr>
        <w:t>“Hi ha barreres, iniquitat, falta d'oportunitats i, fins i tot, la no acceptació de la mateixa discapacitat, que frena a la persona a l'hora d'emprendre. En el cas de dones encara és més complicat perquè està doblement qüestionada”.</w:t>
      </w:r>
    </w:p>
    <w:p w:rsidR="00CF086B" w:rsidRDefault="00063742" w:rsidP="00CF086B">
      <w:pPr>
        <w:pStyle w:val="NormalWeb"/>
        <w:spacing w:before="0" w:beforeAutospacing="0" w:after="0" w:afterAutospacing="0" w:line="276" w:lineRule="auto"/>
        <w:jc w:val="both"/>
        <w:rPr>
          <w:rFonts w:asciiTheme="minorHAnsi" w:hAnsiTheme="minorHAnsi" w:cstheme="minorHAnsi"/>
          <w:sz w:val="22"/>
          <w:szCs w:val="22"/>
          <w:lang w:val="ca-ES"/>
        </w:rPr>
      </w:pPr>
      <w:r>
        <w:rPr>
          <w:rFonts w:asciiTheme="minorHAnsi" w:hAnsiTheme="minorHAnsi" w:cstheme="minorHAnsi"/>
          <w:sz w:val="22"/>
          <w:szCs w:val="22"/>
          <w:lang w:val="ca-ES"/>
        </w:rPr>
        <w:t xml:space="preserve">Pallarès va reclamar que l’administració serveixi com a exemple a l’empresa privada quant a la inserció de les persones amb discapacitat: </w:t>
      </w:r>
      <w:r w:rsidRPr="00CF086B">
        <w:rPr>
          <w:rFonts w:asciiTheme="minorHAnsi" w:hAnsiTheme="minorHAnsi" w:cstheme="minorHAnsi"/>
          <w:b/>
          <w:sz w:val="22"/>
          <w:szCs w:val="22"/>
          <w:lang w:val="ca-ES"/>
        </w:rPr>
        <w:t xml:space="preserve">“Hem de trencar amb la idea que adaptar un lloc de treball per a una persona amb discapacitat resulta car, perquè no és així. </w:t>
      </w:r>
      <w:r w:rsidR="00CF086B" w:rsidRPr="00CF086B">
        <w:rPr>
          <w:rFonts w:asciiTheme="minorHAnsi" w:hAnsiTheme="minorHAnsi" w:cstheme="minorHAnsi"/>
          <w:b/>
          <w:sz w:val="22"/>
          <w:szCs w:val="22"/>
          <w:lang w:val="ca-ES"/>
        </w:rPr>
        <w:t>L’administració</w:t>
      </w:r>
      <w:r w:rsidRPr="00CF086B">
        <w:rPr>
          <w:rFonts w:asciiTheme="minorHAnsi" w:hAnsiTheme="minorHAnsi" w:cstheme="minorHAnsi"/>
          <w:b/>
          <w:sz w:val="22"/>
          <w:szCs w:val="22"/>
          <w:lang w:val="ca-ES"/>
        </w:rPr>
        <w:t xml:space="preserve"> pública ha de ser mod</w:t>
      </w:r>
      <w:r w:rsidR="00CF086B">
        <w:rPr>
          <w:rFonts w:asciiTheme="minorHAnsi" w:hAnsiTheme="minorHAnsi" w:cstheme="minorHAnsi"/>
          <w:b/>
          <w:sz w:val="22"/>
          <w:szCs w:val="22"/>
          <w:lang w:val="ca-ES"/>
        </w:rPr>
        <w:t>è</w:t>
      </w:r>
      <w:bookmarkStart w:id="0" w:name="_GoBack"/>
      <w:bookmarkEnd w:id="0"/>
      <w:r w:rsidRPr="00CF086B">
        <w:rPr>
          <w:rFonts w:asciiTheme="minorHAnsi" w:hAnsiTheme="minorHAnsi" w:cstheme="minorHAnsi"/>
          <w:b/>
          <w:sz w:val="22"/>
          <w:szCs w:val="22"/>
          <w:lang w:val="ca-ES"/>
        </w:rPr>
        <w:t>lica complint la legislació vigent”</w:t>
      </w:r>
      <w:r w:rsidR="00CF086B">
        <w:rPr>
          <w:rFonts w:asciiTheme="minorHAnsi" w:hAnsiTheme="minorHAnsi" w:cstheme="minorHAnsi"/>
          <w:sz w:val="22"/>
          <w:szCs w:val="22"/>
          <w:lang w:val="ca-ES"/>
        </w:rPr>
        <w:t>.</w:t>
      </w:r>
    </w:p>
    <w:p w:rsidR="00D2435A" w:rsidRPr="00CF086B" w:rsidRDefault="00CF086B" w:rsidP="00CF086B">
      <w:pPr>
        <w:pStyle w:val="NormalWeb"/>
        <w:spacing w:before="0" w:beforeAutospacing="0" w:after="0" w:afterAutospacing="0" w:line="276" w:lineRule="auto"/>
        <w:jc w:val="both"/>
        <w:rPr>
          <w:rFonts w:asciiTheme="minorHAnsi" w:hAnsiTheme="minorHAnsi" w:cstheme="minorHAnsi"/>
          <w:sz w:val="22"/>
          <w:szCs w:val="22"/>
          <w:lang w:val="ca-ES"/>
        </w:rPr>
      </w:pPr>
      <w:r>
        <w:rPr>
          <w:rFonts w:asciiTheme="minorHAnsi" w:hAnsiTheme="minorHAnsi" w:cstheme="minorHAnsi"/>
          <w:sz w:val="22"/>
          <w:szCs w:val="22"/>
          <w:lang w:val="ca-ES"/>
        </w:rPr>
        <w:t xml:space="preserve">El debat va finalitzar apuntant </w:t>
      </w:r>
      <w:r w:rsidRPr="00CF086B">
        <w:rPr>
          <w:rFonts w:asciiTheme="minorHAnsi" w:hAnsiTheme="minorHAnsi" w:cstheme="minorHAnsi"/>
          <w:sz w:val="22"/>
          <w:szCs w:val="22"/>
          <w:lang w:val="ca-ES"/>
        </w:rPr>
        <w:t>l’Agenda 2030 i els Objectius de Desenvolupament Sostenible com el marc actual que ha d</w:t>
      </w:r>
      <w:r>
        <w:rPr>
          <w:rFonts w:asciiTheme="minorHAnsi" w:hAnsiTheme="minorHAnsi" w:cstheme="minorHAnsi"/>
          <w:sz w:val="22"/>
          <w:szCs w:val="22"/>
          <w:lang w:val="ca-ES"/>
        </w:rPr>
        <w:t>’aconseguir que ningú es quedi enrere.</w:t>
      </w:r>
    </w:p>
    <w:sectPr w:rsidR="00D2435A" w:rsidRPr="00CF086B" w:rsidSect="005941B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B2B39"/>
    <w:multiLevelType w:val="multilevel"/>
    <w:tmpl w:val="E874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F13299"/>
    <w:multiLevelType w:val="multilevel"/>
    <w:tmpl w:val="CDEA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B68"/>
    <w:rsid w:val="00063742"/>
    <w:rsid w:val="001903A3"/>
    <w:rsid w:val="005941BB"/>
    <w:rsid w:val="00CF086B"/>
    <w:rsid w:val="00D2435A"/>
    <w:rsid w:val="00D61B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EE0AEB6"/>
  <w15:chartTrackingRefBased/>
  <w15:docId w15:val="{D3F4411B-E39C-2B4C-BE27-76F890A4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B68"/>
  </w:style>
  <w:style w:type="paragraph" w:styleId="Ttulo1">
    <w:name w:val="heading 1"/>
    <w:basedOn w:val="Normal"/>
    <w:link w:val="Ttulo1Car"/>
    <w:uiPriority w:val="9"/>
    <w:qFormat/>
    <w:rsid w:val="00D61B68"/>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61B68"/>
    <w:rPr>
      <w:rFonts w:ascii="Times New Roman" w:eastAsia="Times New Roman" w:hAnsi="Times New Roman" w:cs="Times New Roman"/>
      <w:b/>
      <w:bCs/>
      <w:kern w:val="36"/>
      <w:sz w:val="48"/>
      <w:szCs w:val="48"/>
      <w:lang w:eastAsia="es-ES_tradnl"/>
    </w:rPr>
  </w:style>
  <w:style w:type="paragraph" w:customStyle="1" w:styleId="rtejustify">
    <w:name w:val="rtejustify"/>
    <w:basedOn w:val="Normal"/>
    <w:rsid w:val="00D61B68"/>
    <w:pPr>
      <w:spacing w:before="100" w:beforeAutospacing="1" w:after="100" w:afterAutospacing="1"/>
    </w:pPr>
    <w:rPr>
      <w:rFonts w:ascii="Times New Roman" w:eastAsia="Times New Roman" w:hAnsi="Times New Roman" w:cs="Times New Roman"/>
      <w:lang w:eastAsia="es-ES_tradnl"/>
    </w:rPr>
  </w:style>
  <w:style w:type="paragraph" w:styleId="NormalWeb">
    <w:name w:val="Normal (Web)"/>
    <w:basedOn w:val="Normal"/>
    <w:uiPriority w:val="99"/>
    <w:unhideWhenUsed/>
    <w:rsid w:val="00D61B68"/>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00119">
      <w:bodyDiv w:val="1"/>
      <w:marLeft w:val="0"/>
      <w:marRight w:val="0"/>
      <w:marTop w:val="0"/>
      <w:marBottom w:val="0"/>
      <w:divBdr>
        <w:top w:val="none" w:sz="0" w:space="0" w:color="auto"/>
        <w:left w:val="none" w:sz="0" w:space="0" w:color="auto"/>
        <w:bottom w:val="none" w:sz="0" w:space="0" w:color="auto"/>
        <w:right w:val="none" w:sz="0" w:space="0" w:color="auto"/>
      </w:divBdr>
      <w:divsChild>
        <w:div w:id="1336148762">
          <w:marLeft w:val="0"/>
          <w:marRight w:val="0"/>
          <w:marTop w:val="0"/>
          <w:marBottom w:val="0"/>
          <w:divBdr>
            <w:top w:val="none" w:sz="0" w:space="0" w:color="auto"/>
            <w:left w:val="none" w:sz="0" w:space="0" w:color="auto"/>
            <w:bottom w:val="none" w:sz="0" w:space="0" w:color="auto"/>
            <w:right w:val="none" w:sz="0" w:space="0" w:color="auto"/>
          </w:divBdr>
          <w:divsChild>
            <w:div w:id="1686595740">
              <w:marLeft w:val="0"/>
              <w:marRight w:val="0"/>
              <w:marTop w:val="0"/>
              <w:marBottom w:val="0"/>
              <w:divBdr>
                <w:top w:val="none" w:sz="0" w:space="0" w:color="auto"/>
                <w:left w:val="none" w:sz="0" w:space="0" w:color="auto"/>
                <w:bottom w:val="none" w:sz="0" w:space="0" w:color="auto"/>
                <w:right w:val="none" w:sz="0" w:space="0" w:color="auto"/>
              </w:divBdr>
              <w:divsChild>
                <w:div w:id="154109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734758">
      <w:bodyDiv w:val="1"/>
      <w:marLeft w:val="0"/>
      <w:marRight w:val="0"/>
      <w:marTop w:val="0"/>
      <w:marBottom w:val="0"/>
      <w:divBdr>
        <w:top w:val="none" w:sz="0" w:space="0" w:color="auto"/>
        <w:left w:val="none" w:sz="0" w:space="0" w:color="auto"/>
        <w:bottom w:val="none" w:sz="0" w:space="0" w:color="auto"/>
        <w:right w:val="none" w:sz="0" w:space="0" w:color="auto"/>
      </w:divBdr>
      <w:divsChild>
        <w:div w:id="239485143">
          <w:marLeft w:val="0"/>
          <w:marRight w:val="0"/>
          <w:marTop w:val="0"/>
          <w:marBottom w:val="0"/>
          <w:divBdr>
            <w:top w:val="none" w:sz="0" w:space="0" w:color="auto"/>
            <w:left w:val="none" w:sz="0" w:space="0" w:color="auto"/>
            <w:bottom w:val="none" w:sz="0" w:space="0" w:color="auto"/>
            <w:right w:val="none" w:sz="0" w:space="0" w:color="auto"/>
          </w:divBdr>
          <w:divsChild>
            <w:div w:id="817764417">
              <w:marLeft w:val="0"/>
              <w:marRight w:val="0"/>
              <w:marTop w:val="0"/>
              <w:marBottom w:val="0"/>
              <w:divBdr>
                <w:top w:val="none" w:sz="0" w:space="0" w:color="auto"/>
                <w:left w:val="none" w:sz="0" w:space="0" w:color="auto"/>
                <w:bottom w:val="none" w:sz="0" w:space="0" w:color="auto"/>
                <w:right w:val="none" w:sz="0" w:space="0" w:color="auto"/>
              </w:divBdr>
              <w:divsChild>
                <w:div w:id="1452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07163">
      <w:bodyDiv w:val="1"/>
      <w:marLeft w:val="0"/>
      <w:marRight w:val="0"/>
      <w:marTop w:val="0"/>
      <w:marBottom w:val="0"/>
      <w:divBdr>
        <w:top w:val="none" w:sz="0" w:space="0" w:color="auto"/>
        <w:left w:val="none" w:sz="0" w:space="0" w:color="auto"/>
        <w:bottom w:val="none" w:sz="0" w:space="0" w:color="auto"/>
        <w:right w:val="none" w:sz="0" w:space="0" w:color="auto"/>
      </w:divBdr>
    </w:div>
    <w:div w:id="564683799">
      <w:bodyDiv w:val="1"/>
      <w:marLeft w:val="0"/>
      <w:marRight w:val="0"/>
      <w:marTop w:val="0"/>
      <w:marBottom w:val="0"/>
      <w:divBdr>
        <w:top w:val="none" w:sz="0" w:space="0" w:color="auto"/>
        <w:left w:val="none" w:sz="0" w:space="0" w:color="auto"/>
        <w:bottom w:val="none" w:sz="0" w:space="0" w:color="auto"/>
        <w:right w:val="none" w:sz="0" w:space="0" w:color="auto"/>
      </w:divBdr>
      <w:divsChild>
        <w:div w:id="2052994479">
          <w:marLeft w:val="0"/>
          <w:marRight w:val="0"/>
          <w:marTop w:val="0"/>
          <w:marBottom w:val="0"/>
          <w:divBdr>
            <w:top w:val="none" w:sz="0" w:space="0" w:color="auto"/>
            <w:left w:val="none" w:sz="0" w:space="0" w:color="auto"/>
            <w:bottom w:val="none" w:sz="0" w:space="0" w:color="auto"/>
            <w:right w:val="none" w:sz="0" w:space="0" w:color="auto"/>
          </w:divBdr>
          <w:divsChild>
            <w:div w:id="941649978">
              <w:marLeft w:val="0"/>
              <w:marRight w:val="0"/>
              <w:marTop w:val="0"/>
              <w:marBottom w:val="0"/>
              <w:divBdr>
                <w:top w:val="none" w:sz="0" w:space="0" w:color="auto"/>
                <w:left w:val="none" w:sz="0" w:space="0" w:color="auto"/>
                <w:bottom w:val="none" w:sz="0" w:space="0" w:color="auto"/>
                <w:right w:val="none" w:sz="0" w:space="0" w:color="auto"/>
              </w:divBdr>
              <w:divsChild>
                <w:div w:id="12634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16405">
      <w:bodyDiv w:val="1"/>
      <w:marLeft w:val="0"/>
      <w:marRight w:val="0"/>
      <w:marTop w:val="0"/>
      <w:marBottom w:val="0"/>
      <w:divBdr>
        <w:top w:val="none" w:sz="0" w:space="0" w:color="auto"/>
        <w:left w:val="none" w:sz="0" w:space="0" w:color="auto"/>
        <w:bottom w:val="none" w:sz="0" w:space="0" w:color="auto"/>
        <w:right w:val="none" w:sz="0" w:space="0" w:color="auto"/>
      </w:divBdr>
      <w:divsChild>
        <w:div w:id="398021742">
          <w:marLeft w:val="0"/>
          <w:marRight w:val="0"/>
          <w:marTop w:val="0"/>
          <w:marBottom w:val="0"/>
          <w:divBdr>
            <w:top w:val="none" w:sz="0" w:space="0" w:color="auto"/>
            <w:left w:val="none" w:sz="0" w:space="0" w:color="auto"/>
            <w:bottom w:val="none" w:sz="0" w:space="0" w:color="auto"/>
            <w:right w:val="none" w:sz="0" w:space="0" w:color="auto"/>
          </w:divBdr>
          <w:divsChild>
            <w:div w:id="802431773">
              <w:marLeft w:val="0"/>
              <w:marRight w:val="0"/>
              <w:marTop w:val="0"/>
              <w:marBottom w:val="0"/>
              <w:divBdr>
                <w:top w:val="none" w:sz="0" w:space="0" w:color="auto"/>
                <w:left w:val="none" w:sz="0" w:space="0" w:color="auto"/>
                <w:bottom w:val="none" w:sz="0" w:space="0" w:color="auto"/>
                <w:right w:val="none" w:sz="0" w:space="0" w:color="auto"/>
              </w:divBdr>
              <w:divsChild>
                <w:div w:id="2862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71311">
      <w:bodyDiv w:val="1"/>
      <w:marLeft w:val="0"/>
      <w:marRight w:val="0"/>
      <w:marTop w:val="0"/>
      <w:marBottom w:val="0"/>
      <w:divBdr>
        <w:top w:val="none" w:sz="0" w:space="0" w:color="auto"/>
        <w:left w:val="none" w:sz="0" w:space="0" w:color="auto"/>
        <w:bottom w:val="none" w:sz="0" w:space="0" w:color="auto"/>
        <w:right w:val="none" w:sz="0" w:space="0" w:color="auto"/>
      </w:divBdr>
    </w:div>
    <w:div w:id="1414857382">
      <w:bodyDiv w:val="1"/>
      <w:marLeft w:val="0"/>
      <w:marRight w:val="0"/>
      <w:marTop w:val="0"/>
      <w:marBottom w:val="0"/>
      <w:divBdr>
        <w:top w:val="none" w:sz="0" w:space="0" w:color="auto"/>
        <w:left w:val="none" w:sz="0" w:space="0" w:color="auto"/>
        <w:bottom w:val="none" w:sz="0" w:space="0" w:color="auto"/>
        <w:right w:val="none" w:sz="0" w:space="0" w:color="auto"/>
      </w:divBdr>
      <w:divsChild>
        <w:div w:id="582877303">
          <w:marLeft w:val="0"/>
          <w:marRight w:val="0"/>
          <w:marTop w:val="0"/>
          <w:marBottom w:val="0"/>
          <w:divBdr>
            <w:top w:val="none" w:sz="0" w:space="0" w:color="auto"/>
            <w:left w:val="none" w:sz="0" w:space="0" w:color="auto"/>
            <w:bottom w:val="none" w:sz="0" w:space="0" w:color="auto"/>
            <w:right w:val="none" w:sz="0" w:space="0" w:color="auto"/>
          </w:divBdr>
          <w:divsChild>
            <w:div w:id="1228565139">
              <w:marLeft w:val="0"/>
              <w:marRight w:val="0"/>
              <w:marTop w:val="0"/>
              <w:marBottom w:val="0"/>
              <w:divBdr>
                <w:top w:val="none" w:sz="0" w:space="0" w:color="auto"/>
                <w:left w:val="none" w:sz="0" w:space="0" w:color="auto"/>
                <w:bottom w:val="none" w:sz="0" w:space="0" w:color="auto"/>
                <w:right w:val="none" w:sz="0" w:space="0" w:color="auto"/>
              </w:divBdr>
              <w:divsChild>
                <w:div w:id="6790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71982">
      <w:bodyDiv w:val="1"/>
      <w:marLeft w:val="0"/>
      <w:marRight w:val="0"/>
      <w:marTop w:val="0"/>
      <w:marBottom w:val="0"/>
      <w:divBdr>
        <w:top w:val="none" w:sz="0" w:space="0" w:color="auto"/>
        <w:left w:val="none" w:sz="0" w:space="0" w:color="auto"/>
        <w:bottom w:val="none" w:sz="0" w:space="0" w:color="auto"/>
        <w:right w:val="none" w:sz="0" w:space="0" w:color="auto"/>
      </w:divBdr>
      <w:divsChild>
        <w:div w:id="1293635022">
          <w:marLeft w:val="0"/>
          <w:marRight w:val="0"/>
          <w:marTop w:val="0"/>
          <w:marBottom w:val="0"/>
          <w:divBdr>
            <w:top w:val="none" w:sz="0" w:space="0" w:color="auto"/>
            <w:left w:val="none" w:sz="0" w:space="0" w:color="auto"/>
            <w:bottom w:val="none" w:sz="0" w:space="0" w:color="auto"/>
            <w:right w:val="none" w:sz="0" w:space="0" w:color="auto"/>
          </w:divBdr>
          <w:divsChild>
            <w:div w:id="1051032073">
              <w:marLeft w:val="0"/>
              <w:marRight w:val="0"/>
              <w:marTop w:val="0"/>
              <w:marBottom w:val="0"/>
              <w:divBdr>
                <w:top w:val="none" w:sz="0" w:space="0" w:color="auto"/>
                <w:left w:val="none" w:sz="0" w:space="0" w:color="auto"/>
                <w:bottom w:val="none" w:sz="0" w:space="0" w:color="auto"/>
                <w:right w:val="none" w:sz="0" w:space="0" w:color="auto"/>
              </w:divBdr>
              <w:divsChild>
                <w:div w:id="18889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73664">
      <w:bodyDiv w:val="1"/>
      <w:marLeft w:val="0"/>
      <w:marRight w:val="0"/>
      <w:marTop w:val="0"/>
      <w:marBottom w:val="0"/>
      <w:divBdr>
        <w:top w:val="none" w:sz="0" w:space="0" w:color="auto"/>
        <w:left w:val="none" w:sz="0" w:space="0" w:color="auto"/>
        <w:bottom w:val="none" w:sz="0" w:space="0" w:color="auto"/>
        <w:right w:val="none" w:sz="0" w:space="0" w:color="auto"/>
      </w:divBdr>
      <w:divsChild>
        <w:div w:id="680820721">
          <w:marLeft w:val="0"/>
          <w:marRight w:val="0"/>
          <w:marTop w:val="0"/>
          <w:marBottom w:val="0"/>
          <w:divBdr>
            <w:top w:val="none" w:sz="0" w:space="0" w:color="auto"/>
            <w:left w:val="none" w:sz="0" w:space="0" w:color="auto"/>
            <w:bottom w:val="none" w:sz="0" w:space="0" w:color="auto"/>
            <w:right w:val="none" w:sz="0" w:space="0" w:color="auto"/>
          </w:divBdr>
          <w:divsChild>
            <w:div w:id="12153792">
              <w:marLeft w:val="0"/>
              <w:marRight w:val="0"/>
              <w:marTop w:val="0"/>
              <w:marBottom w:val="0"/>
              <w:divBdr>
                <w:top w:val="none" w:sz="0" w:space="0" w:color="auto"/>
                <w:left w:val="none" w:sz="0" w:space="0" w:color="auto"/>
                <w:bottom w:val="none" w:sz="0" w:space="0" w:color="auto"/>
                <w:right w:val="none" w:sz="0" w:space="0" w:color="auto"/>
              </w:divBdr>
              <w:divsChild>
                <w:div w:id="14855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9234">
      <w:bodyDiv w:val="1"/>
      <w:marLeft w:val="0"/>
      <w:marRight w:val="0"/>
      <w:marTop w:val="0"/>
      <w:marBottom w:val="0"/>
      <w:divBdr>
        <w:top w:val="none" w:sz="0" w:space="0" w:color="auto"/>
        <w:left w:val="none" w:sz="0" w:space="0" w:color="auto"/>
        <w:bottom w:val="none" w:sz="0" w:space="0" w:color="auto"/>
        <w:right w:val="none" w:sz="0" w:space="0" w:color="auto"/>
      </w:divBdr>
      <w:divsChild>
        <w:div w:id="1046954525">
          <w:marLeft w:val="0"/>
          <w:marRight w:val="0"/>
          <w:marTop w:val="0"/>
          <w:marBottom w:val="0"/>
          <w:divBdr>
            <w:top w:val="none" w:sz="0" w:space="0" w:color="auto"/>
            <w:left w:val="none" w:sz="0" w:space="0" w:color="auto"/>
            <w:bottom w:val="none" w:sz="0" w:space="0" w:color="auto"/>
            <w:right w:val="none" w:sz="0" w:space="0" w:color="auto"/>
          </w:divBdr>
          <w:divsChild>
            <w:div w:id="169805399">
              <w:marLeft w:val="0"/>
              <w:marRight w:val="0"/>
              <w:marTop w:val="0"/>
              <w:marBottom w:val="0"/>
              <w:divBdr>
                <w:top w:val="none" w:sz="0" w:space="0" w:color="auto"/>
                <w:left w:val="none" w:sz="0" w:space="0" w:color="auto"/>
                <w:bottom w:val="none" w:sz="0" w:space="0" w:color="auto"/>
                <w:right w:val="none" w:sz="0" w:space="0" w:color="auto"/>
              </w:divBdr>
              <w:divsChild>
                <w:div w:id="17994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476</Words>
  <Characters>2621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Pérez</dc:creator>
  <cp:keywords/>
  <dc:description/>
  <cp:lastModifiedBy>Jessica Pérez</cp:lastModifiedBy>
  <cp:revision>2</cp:revision>
  <dcterms:created xsi:type="dcterms:W3CDTF">2020-10-29T12:10:00Z</dcterms:created>
  <dcterms:modified xsi:type="dcterms:W3CDTF">2020-10-29T13:25:00Z</dcterms:modified>
</cp:coreProperties>
</file>